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15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Continued work on the scene manager and got it working on my machine. when I tested it wasnt working properly in VR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Debug and get the team to test the Scene Manager in VR. Think of refactoring the idea to make it easier to implement or make it a different way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Scene Manager isn't working the way it was intended to need to rethink or debug.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working on intractable objects and design level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Go to the ICave to test some things.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Other classes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 : 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1D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Look towards implementing JSON functionality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 on implementing JSON functionality.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Assignments for other classes.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Tomas </w:t>
      </w:r>
      <w:r w:rsidDel="00000000" w:rsidR="00000000" w:rsidRPr="00000000">
        <w:rPr>
          <w:rFonts w:ascii="Arial" w:cs="Arial" w:eastAsia="Arial" w:hAnsi="Arial"/>
          <w:rtl w:val="0"/>
        </w:rPr>
        <w:t xml:space="preserve">Montoya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JSON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Make a rough draft of chemistry lab level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Planned out more of the bio lab blueprint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Begin building some of the level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30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pCjxTk2nB/VEd5wuyCcg/AmVhFg==">AMUW2mXlOLfxZz8+gFZfZyjTWrncoJoEEqcIFpee9i9PeIO37dWb/YCMyztTVjI+IKi+54f8U7VFnYCoQnnRutpao13hVkBa8nYGGrMoZOu7XeX6wm2uBHI=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